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BFBA9" w14:textId="77777777" w:rsidR="0078623F" w:rsidRDefault="0078623F">
      <w:pPr>
        <w:rPr>
          <w:rFonts w:ascii="Arial Black" w:hAnsi="Arial Black"/>
          <w:color w:val="276310"/>
          <w:sz w:val="32"/>
          <w:szCs w:val="32"/>
        </w:rPr>
      </w:pPr>
      <w:bookmarkStart w:id="0" w:name="_GoBack"/>
      <w:bookmarkEnd w:id="0"/>
      <w:r>
        <w:rPr>
          <w:rFonts w:eastAsia="Times New Roman" w:cs="Times New Roman"/>
          <w:noProof/>
        </w:rPr>
        <w:drawing>
          <wp:inline distT="0" distB="0" distL="0" distR="0" wp14:anchorId="47B0E922" wp14:editId="68ECAAD2">
            <wp:extent cx="2480469" cy="635000"/>
            <wp:effectExtent l="0" t="0" r="8890" b="0"/>
            <wp:docPr id="1" name="Picture 1" descr="ull CSU Logo - Split -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l CSU Logo - Split -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69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78623F">
        <w:rPr>
          <w:rFonts w:ascii="Arial Black" w:hAnsi="Arial Black"/>
          <w:color w:val="276310"/>
          <w:sz w:val="32"/>
          <w:szCs w:val="32"/>
        </w:rPr>
        <w:t>Department of Health &amp; Human Performance</w:t>
      </w:r>
    </w:p>
    <w:p w14:paraId="3C727D6D" w14:textId="77777777" w:rsidR="00C66ED7" w:rsidRDefault="00C66ED7" w:rsidP="0078623F">
      <w:pPr>
        <w:jc w:val="center"/>
        <w:rPr>
          <w:b/>
          <w:u w:val="single"/>
        </w:rPr>
      </w:pPr>
    </w:p>
    <w:p w14:paraId="0F42A255" w14:textId="029C502E" w:rsidR="0078623F" w:rsidRDefault="00A07C46" w:rsidP="0078623F">
      <w:pPr>
        <w:jc w:val="center"/>
        <w:rPr>
          <w:b/>
          <w:u w:val="single"/>
        </w:rPr>
      </w:pPr>
      <w:r>
        <w:rPr>
          <w:b/>
          <w:u w:val="single"/>
        </w:rPr>
        <w:t>Sport Management</w:t>
      </w:r>
      <w:r w:rsidR="0078623F" w:rsidRPr="0078623F">
        <w:rPr>
          <w:b/>
          <w:u w:val="single"/>
        </w:rPr>
        <w:t xml:space="preserve"> </w:t>
      </w:r>
      <w:r w:rsidR="00F167A6">
        <w:rPr>
          <w:b/>
          <w:u w:val="single"/>
        </w:rPr>
        <w:t xml:space="preserve">Graduate </w:t>
      </w:r>
      <w:r w:rsidR="005F4C73">
        <w:rPr>
          <w:b/>
          <w:u w:val="single"/>
        </w:rPr>
        <w:t>Practicum</w:t>
      </w:r>
      <w:r w:rsidR="0078623F" w:rsidRPr="0078623F">
        <w:rPr>
          <w:b/>
          <w:u w:val="single"/>
        </w:rPr>
        <w:t xml:space="preserve"> Standards/Projects/Approval Form</w:t>
      </w:r>
    </w:p>
    <w:p w14:paraId="0A5A414B" w14:textId="77777777" w:rsidR="00185D2F" w:rsidRPr="00C66ED7" w:rsidRDefault="00185D2F" w:rsidP="0078623F">
      <w:pPr>
        <w:rPr>
          <w:sz w:val="22"/>
          <w:szCs w:val="22"/>
        </w:rPr>
      </w:pPr>
    </w:p>
    <w:p w14:paraId="43878661" w14:textId="4C551EC3" w:rsidR="00C66ED7" w:rsidRPr="00C66ED7" w:rsidRDefault="0078623F" w:rsidP="00C66ED7">
      <w:pPr>
        <w:jc w:val="both"/>
        <w:rPr>
          <w:sz w:val="22"/>
          <w:szCs w:val="22"/>
        </w:rPr>
      </w:pPr>
      <w:r w:rsidRPr="00C66ED7">
        <w:rPr>
          <w:sz w:val="22"/>
          <w:szCs w:val="22"/>
        </w:rPr>
        <w:t xml:space="preserve">Please review each of the professional </w:t>
      </w:r>
      <w:r w:rsidR="00A07C46">
        <w:rPr>
          <w:sz w:val="22"/>
          <w:szCs w:val="22"/>
        </w:rPr>
        <w:t xml:space="preserve">Sport </w:t>
      </w:r>
      <w:r w:rsidR="003448D1">
        <w:rPr>
          <w:sz w:val="22"/>
          <w:szCs w:val="22"/>
        </w:rPr>
        <w:t>Management</w:t>
      </w:r>
      <w:r w:rsidRPr="00C66ED7">
        <w:rPr>
          <w:sz w:val="22"/>
          <w:szCs w:val="22"/>
        </w:rPr>
        <w:t xml:space="preserve"> Standards</w:t>
      </w:r>
      <w:r w:rsidR="00C66ED7" w:rsidRPr="00C66ED7">
        <w:rPr>
          <w:sz w:val="22"/>
          <w:szCs w:val="22"/>
        </w:rPr>
        <w:t xml:space="preserve"> below </w:t>
      </w:r>
      <w:r w:rsidR="00EF0987">
        <w:rPr>
          <w:sz w:val="22"/>
          <w:szCs w:val="22"/>
        </w:rPr>
        <w:t xml:space="preserve">with your site supervisor </w:t>
      </w:r>
      <w:r w:rsidR="00C66ED7" w:rsidRPr="00C66ED7">
        <w:rPr>
          <w:sz w:val="22"/>
          <w:szCs w:val="22"/>
        </w:rPr>
        <w:t xml:space="preserve">and indicate the degree to which each standard for </w:t>
      </w:r>
      <w:r w:rsidR="00A07C46">
        <w:rPr>
          <w:sz w:val="22"/>
          <w:szCs w:val="22"/>
        </w:rPr>
        <w:t xml:space="preserve">Sport </w:t>
      </w:r>
      <w:r w:rsidR="003448D1">
        <w:rPr>
          <w:sz w:val="22"/>
          <w:szCs w:val="22"/>
        </w:rPr>
        <w:t>Management</w:t>
      </w:r>
      <w:r w:rsidR="00C66ED7" w:rsidRPr="00C66ED7">
        <w:rPr>
          <w:sz w:val="22"/>
          <w:szCs w:val="22"/>
        </w:rPr>
        <w:t xml:space="preserve"> will be satisfied during the </w:t>
      </w:r>
      <w:r w:rsidR="005F4C73">
        <w:rPr>
          <w:sz w:val="22"/>
          <w:szCs w:val="22"/>
        </w:rPr>
        <w:t>Practicum</w:t>
      </w:r>
      <w:r w:rsidR="00C66ED7" w:rsidRPr="00C66ED7">
        <w:rPr>
          <w:sz w:val="22"/>
          <w:szCs w:val="22"/>
        </w:rPr>
        <w:t xml:space="preserve"> experience. A </w:t>
      </w:r>
      <w:r w:rsidR="00C66ED7" w:rsidRPr="00C66ED7">
        <w:rPr>
          <w:sz w:val="22"/>
          <w:szCs w:val="22"/>
          <w:u w:val="single"/>
        </w:rPr>
        <w:t>minimum</w:t>
      </w:r>
      <w:r w:rsidR="00C66ED7" w:rsidRPr="00C66ED7">
        <w:rPr>
          <w:sz w:val="22"/>
          <w:szCs w:val="22"/>
        </w:rPr>
        <w:t xml:space="preserve"> of </w:t>
      </w:r>
      <w:r w:rsidR="00A07C46">
        <w:rPr>
          <w:sz w:val="22"/>
          <w:szCs w:val="22"/>
        </w:rPr>
        <w:t>five</w:t>
      </w:r>
      <w:r w:rsidR="00C66ED7" w:rsidRPr="00C66ED7">
        <w:rPr>
          <w:sz w:val="22"/>
          <w:szCs w:val="22"/>
        </w:rPr>
        <w:t xml:space="preserve"> (</w:t>
      </w:r>
      <w:r w:rsidR="00A07C46">
        <w:rPr>
          <w:sz w:val="22"/>
          <w:szCs w:val="22"/>
        </w:rPr>
        <w:t>5</w:t>
      </w:r>
      <w:r w:rsidR="00C66ED7" w:rsidRPr="00C66ED7">
        <w:rPr>
          <w:sz w:val="22"/>
          <w:szCs w:val="22"/>
        </w:rPr>
        <w:t>) standards must indicate</w:t>
      </w:r>
      <w:r w:rsidRPr="00C66ED7">
        <w:rPr>
          <w:sz w:val="22"/>
          <w:szCs w:val="22"/>
        </w:rPr>
        <w:t xml:space="preserve"> </w:t>
      </w:r>
      <w:r w:rsidR="00C66ED7" w:rsidRPr="00C66ED7">
        <w:rPr>
          <w:sz w:val="22"/>
          <w:szCs w:val="22"/>
        </w:rPr>
        <w:t>a level of three (3) or four (4) and a corresponding project must be associated with each of those standards and completed during this experience.</w:t>
      </w:r>
    </w:p>
    <w:p w14:paraId="2CC30F05" w14:textId="77777777" w:rsidR="00167024" w:rsidRDefault="00167024" w:rsidP="00C66ED7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2558"/>
        <w:gridCol w:w="5670"/>
        <w:gridCol w:w="4320"/>
      </w:tblGrid>
      <w:tr w:rsidR="00167024" w:rsidRPr="0034400F" w14:paraId="3F6BE9A9" w14:textId="77777777" w:rsidTr="00CA2D22">
        <w:trPr>
          <w:trHeight w:val="288"/>
        </w:trPr>
        <w:tc>
          <w:tcPr>
            <w:tcW w:w="1330" w:type="dxa"/>
            <w:vAlign w:val="center"/>
          </w:tcPr>
          <w:p w14:paraId="4BE3DC41" w14:textId="098C8440" w:rsidR="00167024" w:rsidRPr="0034400F" w:rsidRDefault="00167024" w:rsidP="004018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2558" w:type="dxa"/>
            <w:vAlign w:val="center"/>
          </w:tcPr>
          <w:p w14:paraId="7F858E17" w14:textId="77777777" w:rsidR="00167024" w:rsidRPr="0034400F" w:rsidRDefault="00167024" w:rsidP="0040188E">
            <w:pPr>
              <w:jc w:val="center"/>
              <w:rPr>
                <w:rFonts w:ascii="Arial" w:hAnsi="Arial" w:cs="Arial"/>
                <w:b/>
              </w:rPr>
            </w:pPr>
            <w:r w:rsidRPr="0034400F"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5670" w:type="dxa"/>
            <w:vAlign w:val="center"/>
          </w:tcPr>
          <w:p w14:paraId="41A8F873" w14:textId="77777777" w:rsidR="00167024" w:rsidRPr="0034400F" w:rsidRDefault="00167024" w:rsidP="0040188E">
            <w:pPr>
              <w:jc w:val="center"/>
              <w:rPr>
                <w:rFonts w:ascii="Arial" w:hAnsi="Arial" w:cs="Arial"/>
                <w:b/>
              </w:rPr>
            </w:pPr>
            <w:r w:rsidRPr="0034400F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4320" w:type="dxa"/>
          </w:tcPr>
          <w:p w14:paraId="0A50236E" w14:textId="77777777" w:rsidR="00167024" w:rsidRPr="0034400F" w:rsidRDefault="00167024" w:rsidP="004018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Project/Assignment</w:t>
            </w:r>
          </w:p>
        </w:tc>
      </w:tr>
      <w:tr w:rsidR="00167024" w:rsidRPr="0034400F" w14:paraId="0ACAA78B" w14:textId="77777777" w:rsidTr="00CA2D22">
        <w:tc>
          <w:tcPr>
            <w:tcW w:w="1330" w:type="dxa"/>
            <w:vAlign w:val="center"/>
          </w:tcPr>
          <w:p w14:paraId="29EFC2CD" w14:textId="77777777" w:rsidR="00167024" w:rsidRPr="0034400F" w:rsidRDefault="00167024" w:rsidP="0040188E">
            <w:pPr>
              <w:jc w:val="center"/>
              <w:rPr>
                <w:rFonts w:ascii="Arial" w:hAnsi="Arial" w:cs="Arial"/>
              </w:rPr>
            </w:pPr>
            <w:proofErr w:type="gramStart"/>
            <w:r w:rsidRPr="0034400F">
              <w:rPr>
                <w:rFonts w:ascii="Arial" w:hAnsi="Arial" w:cs="Arial"/>
              </w:rPr>
              <w:t>1  2</w:t>
            </w:r>
            <w:proofErr w:type="gramEnd"/>
            <w:r w:rsidRPr="0034400F">
              <w:rPr>
                <w:rFonts w:ascii="Arial" w:hAnsi="Arial" w:cs="Arial"/>
              </w:rPr>
              <w:t xml:space="preserve">  3  4</w:t>
            </w:r>
          </w:p>
        </w:tc>
        <w:tc>
          <w:tcPr>
            <w:tcW w:w="2558" w:type="dxa"/>
            <w:vAlign w:val="center"/>
          </w:tcPr>
          <w:p w14:paraId="6E10F41B" w14:textId="1F1526B4" w:rsidR="00167024" w:rsidRPr="0034400F" w:rsidRDefault="00167024" w:rsidP="003448D1">
            <w:pPr>
              <w:ind w:left="288" w:hanging="288"/>
              <w:rPr>
                <w:rFonts w:ascii="Arial" w:hAnsi="Arial" w:cs="Arial"/>
              </w:rPr>
            </w:pPr>
            <w:r w:rsidRPr="0034400F">
              <w:rPr>
                <w:rFonts w:ascii="Arial" w:hAnsi="Arial" w:cs="Arial"/>
              </w:rPr>
              <w:t xml:space="preserve">1.  </w:t>
            </w:r>
            <w:r w:rsidR="003448D1" w:rsidRPr="00CE5A69">
              <w:rPr>
                <w:rFonts w:ascii="Arial" w:hAnsi="Arial" w:cs="Arial"/>
                <w:sz w:val="20"/>
                <w:szCs w:val="20"/>
              </w:rPr>
              <w:t>Management, leadership, &amp; organization in sport</w:t>
            </w:r>
          </w:p>
        </w:tc>
        <w:tc>
          <w:tcPr>
            <w:tcW w:w="5670" w:type="dxa"/>
          </w:tcPr>
          <w:p w14:paraId="1B71B482" w14:textId="31101A45" w:rsidR="00167024" w:rsidRPr="0034400F" w:rsidRDefault="003448D1" w:rsidP="003448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Set organizational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goals,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motivate members of the organization toward those goals, &amp; select/coordinate activities that will efficiently achieve the specified goals. Adapt leadership</w:t>
            </w:r>
            <w:r w:rsidR="00CE5A69">
              <w:rPr>
                <w:rFonts w:ascii="Arial" w:hAnsi="Arial" w:cs="Arial"/>
                <w:sz w:val="18"/>
                <w:szCs w:val="18"/>
              </w:rPr>
              <w:t xml:space="preserve"> to situational, task, &amp; individual differences. Assess whether effort has resulted in the attainment of goals. Understand that management is fundamentally a people business.</w:t>
            </w:r>
          </w:p>
        </w:tc>
        <w:tc>
          <w:tcPr>
            <w:tcW w:w="4320" w:type="dxa"/>
          </w:tcPr>
          <w:p w14:paraId="7426AD13" w14:textId="77777777" w:rsidR="00167024" w:rsidRPr="0034400F" w:rsidRDefault="00167024" w:rsidP="004018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024" w:rsidRPr="0034400F" w14:paraId="4C1780EF" w14:textId="77777777" w:rsidTr="00CA2D22">
        <w:tc>
          <w:tcPr>
            <w:tcW w:w="1330" w:type="dxa"/>
            <w:vAlign w:val="center"/>
          </w:tcPr>
          <w:p w14:paraId="1B8A39DE" w14:textId="77777777" w:rsidR="00167024" w:rsidRPr="0034400F" w:rsidRDefault="00167024" w:rsidP="0040188E">
            <w:pPr>
              <w:jc w:val="center"/>
              <w:rPr>
                <w:rFonts w:ascii="Arial" w:hAnsi="Arial" w:cs="Arial"/>
              </w:rPr>
            </w:pPr>
            <w:proofErr w:type="gramStart"/>
            <w:r w:rsidRPr="0034400F">
              <w:rPr>
                <w:rFonts w:ascii="Arial" w:hAnsi="Arial" w:cs="Arial"/>
              </w:rPr>
              <w:t>1  2</w:t>
            </w:r>
            <w:proofErr w:type="gramEnd"/>
            <w:r w:rsidRPr="0034400F">
              <w:rPr>
                <w:rFonts w:ascii="Arial" w:hAnsi="Arial" w:cs="Arial"/>
              </w:rPr>
              <w:t xml:space="preserve">  3  4</w:t>
            </w:r>
          </w:p>
        </w:tc>
        <w:tc>
          <w:tcPr>
            <w:tcW w:w="2558" w:type="dxa"/>
            <w:vAlign w:val="center"/>
          </w:tcPr>
          <w:p w14:paraId="20DAC03C" w14:textId="2F5C54F1" w:rsidR="00167024" w:rsidRPr="0034400F" w:rsidRDefault="00167024" w:rsidP="00CE5A69">
            <w:pPr>
              <w:ind w:left="288" w:hanging="288"/>
              <w:rPr>
                <w:rFonts w:ascii="Arial" w:hAnsi="Arial" w:cs="Arial"/>
              </w:rPr>
            </w:pPr>
            <w:r w:rsidRPr="0034400F">
              <w:rPr>
                <w:rFonts w:ascii="Arial" w:hAnsi="Arial" w:cs="Arial"/>
              </w:rPr>
              <w:t xml:space="preserve">2.  </w:t>
            </w:r>
            <w:r w:rsidR="00CE5A69" w:rsidRPr="00CE5A69">
              <w:rPr>
                <w:rFonts w:ascii="Arial" w:hAnsi="Arial" w:cs="Arial"/>
                <w:sz w:val="20"/>
                <w:szCs w:val="20"/>
              </w:rPr>
              <w:t>Research in sport</w:t>
            </w:r>
          </w:p>
        </w:tc>
        <w:tc>
          <w:tcPr>
            <w:tcW w:w="5670" w:type="dxa"/>
          </w:tcPr>
          <w:p w14:paraId="030D7553" w14:textId="4B2697E3" w:rsidR="00167024" w:rsidRPr="0034400F" w:rsidRDefault="00CE5A69" w:rsidP="004018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 familiar with research methods appropriate to conducting descriptive, theoretical, &amp; analytical sport management research. Analyze &amp; evaluate current sport management research.</w:t>
            </w:r>
          </w:p>
        </w:tc>
        <w:tc>
          <w:tcPr>
            <w:tcW w:w="4320" w:type="dxa"/>
          </w:tcPr>
          <w:p w14:paraId="365A951E" w14:textId="77777777" w:rsidR="00167024" w:rsidRPr="0034400F" w:rsidRDefault="00167024" w:rsidP="004018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024" w:rsidRPr="0034400F" w14:paraId="612FD247" w14:textId="77777777" w:rsidTr="00CA2D22">
        <w:tc>
          <w:tcPr>
            <w:tcW w:w="1330" w:type="dxa"/>
            <w:vAlign w:val="center"/>
          </w:tcPr>
          <w:p w14:paraId="3CBA23EC" w14:textId="77777777" w:rsidR="00167024" w:rsidRPr="0034400F" w:rsidRDefault="00167024" w:rsidP="0040188E">
            <w:pPr>
              <w:jc w:val="center"/>
              <w:rPr>
                <w:rFonts w:ascii="Arial" w:hAnsi="Arial" w:cs="Arial"/>
              </w:rPr>
            </w:pPr>
            <w:proofErr w:type="gramStart"/>
            <w:r w:rsidRPr="0034400F">
              <w:rPr>
                <w:rFonts w:ascii="Arial" w:hAnsi="Arial" w:cs="Arial"/>
              </w:rPr>
              <w:t>1  2</w:t>
            </w:r>
            <w:proofErr w:type="gramEnd"/>
            <w:r w:rsidRPr="0034400F">
              <w:rPr>
                <w:rFonts w:ascii="Arial" w:hAnsi="Arial" w:cs="Arial"/>
              </w:rPr>
              <w:t xml:space="preserve">  3 4</w:t>
            </w:r>
          </w:p>
        </w:tc>
        <w:tc>
          <w:tcPr>
            <w:tcW w:w="2558" w:type="dxa"/>
            <w:vAlign w:val="center"/>
          </w:tcPr>
          <w:p w14:paraId="4C00D912" w14:textId="1A1F5CE3" w:rsidR="00167024" w:rsidRPr="0034400F" w:rsidRDefault="00167024" w:rsidP="00CE5A69">
            <w:pPr>
              <w:ind w:left="288" w:hanging="288"/>
              <w:rPr>
                <w:rFonts w:ascii="Arial" w:hAnsi="Arial" w:cs="Arial"/>
              </w:rPr>
            </w:pPr>
            <w:r w:rsidRPr="0034400F">
              <w:rPr>
                <w:rFonts w:ascii="Arial" w:hAnsi="Arial" w:cs="Arial"/>
              </w:rPr>
              <w:t xml:space="preserve">3.  </w:t>
            </w:r>
            <w:r w:rsidR="00CE5A69">
              <w:rPr>
                <w:rFonts w:ascii="Arial" w:hAnsi="Arial" w:cs="Arial"/>
                <w:sz w:val="20"/>
                <w:szCs w:val="20"/>
              </w:rPr>
              <w:t>Legal aspects of sport</w:t>
            </w:r>
          </w:p>
        </w:tc>
        <w:tc>
          <w:tcPr>
            <w:tcW w:w="5670" w:type="dxa"/>
          </w:tcPr>
          <w:p w14:paraId="57945431" w14:textId="3C6DE546" w:rsidR="00167024" w:rsidRPr="0034400F" w:rsidRDefault="00CE5A69" w:rsidP="004018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 &amp; apply the legal concepts involved in contract law to sport organizations. Assess risk in a sport operation &amp; develop effective risk management strategies. Apply the due process and equal protection clauses in the sport context. Analyze cases, which involve discrimination. Understand collective bargaining agreements &amp; variables in labor relations &amp; methods of dispute resolution.</w:t>
            </w:r>
          </w:p>
        </w:tc>
        <w:tc>
          <w:tcPr>
            <w:tcW w:w="4320" w:type="dxa"/>
          </w:tcPr>
          <w:p w14:paraId="706EAEAB" w14:textId="77777777" w:rsidR="00167024" w:rsidRPr="0034400F" w:rsidRDefault="00167024" w:rsidP="004018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024" w:rsidRPr="0034400F" w14:paraId="7BF5868F" w14:textId="77777777" w:rsidTr="00CA2D22">
        <w:tc>
          <w:tcPr>
            <w:tcW w:w="1330" w:type="dxa"/>
            <w:vAlign w:val="center"/>
          </w:tcPr>
          <w:p w14:paraId="02A2C6E3" w14:textId="77777777" w:rsidR="00167024" w:rsidRPr="0034400F" w:rsidRDefault="00167024" w:rsidP="0040188E">
            <w:pPr>
              <w:jc w:val="center"/>
              <w:rPr>
                <w:rFonts w:ascii="Arial" w:hAnsi="Arial" w:cs="Arial"/>
              </w:rPr>
            </w:pPr>
            <w:proofErr w:type="gramStart"/>
            <w:r w:rsidRPr="0034400F">
              <w:rPr>
                <w:rFonts w:ascii="Arial" w:hAnsi="Arial" w:cs="Arial"/>
              </w:rPr>
              <w:t>1  2</w:t>
            </w:r>
            <w:proofErr w:type="gramEnd"/>
            <w:r w:rsidRPr="0034400F">
              <w:rPr>
                <w:rFonts w:ascii="Arial" w:hAnsi="Arial" w:cs="Arial"/>
              </w:rPr>
              <w:t xml:space="preserve">  3 4</w:t>
            </w:r>
          </w:p>
        </w:tc>
        <w:tc>
          <w:tcPr>
            <w:tcW w:w="2558" w:type="dxa"/>
            <w:vAlign w:val="center"/>
          </w:tcPr>
          <w:p w14:paraId="39B4A4D1" w14:textId="557177CB" w:rsidR="00167024" w:rsidRPr="0034400F" w:rsidRDefault="00167024" w:rsidP="00CE5A69">
            <w:pPr>
              <w:ind w:left="288" w:hanging="288"/>
              <w:rPr>
                <w:rFonts w:ascii="Arial" w:hAnsi="Arial" w:cs="Arial"/>
              </w:rPr>
            </w:pPr>
            <w:r w:rsidRPr="0034400F">
              <w:rPr>
                <w:rFonts w:ascii="Arial" w:hAnsi="Arial" w:cs="Arial"/>
              </w:rPr>
              <w:t xml:space="preserve">4.  </w:t>
            </w:r>
            <w:r w:rsidR="00CE5A69" w:rsidRPr="00CE5A69">
              <w:rPr>
                <w:rFonts w:ascii="Arial" w:hAnsi="Arial" w:cs="Arial"/>
                <w:sz w:val="20"/>
                <w:szCs w:val="20"/>
              </w:rPr>
              <w:t>Marketing in sport</w:t>
            </w:r>
          </w:p>
        </w:tc>
        <w:tc>
          <w:tcPr>
            <w:tcW w:w="5670" w:type="dxa"/>
          </w:tcPr>
          <w:p w14:paraId="6223C22A" w14:textId="239C8C1F" w:rsidR="00167024" w:rsidRPr="0034400F" w:rsidRDefault="00CE5A69" w:rsidP="004018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 &amp; implement market research designs including segmentation &amp; targeting. Devise a marketing plan utilizing product, price, public relations, promotional sales,</w:t>
            </w:r>
            <w:r w:rsidR="00CA2D22">
              <w:rPr>
                <w:rFonts w:ascii="Arial" w:hAnsi="Arial" w:cs="Arial"/>
                <w:sz w:val="18"/>
                <w:szCs w:val="18"/>
              </w:rPr>
              <w:t xml:space="preserve"> &amp; advertising. Understand principles of consumer behavior. Develop a plan for public media sport relations.</w:t>
            </w:r>
          </w:p>
        </w:tc>
        <w:tc>
          <w:tcPr>
            <w:tcW w:w="4320" w:type="dxa"/>
          </w:tcPr>
          <w:p w14:paraId="10DCA6BE" w14:textId="77777777" w:rsidR="00167024" w:rsidRPr="0034400F" w:rsidRDefault="00167024" w:rsidP="004018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024" w:rsidRPr="0034400F" w14:paraId="3430C1A5" w14:textId="77777777" w:rsidTr="00CA2D22">
        <w:tc>
          <w:tcPr>
            <w:tcW w:w="1330" w:type="dxa"/>
            <w:vAlign w:val="center"/>
          </w:tcPr>
          <w:p w14:paraId="15381D5A" w14:textId="77777777" w:rsidR="00167024" w:rsidRPr="0034400F" w:rsidRDefault="00167024" w:rsidP="0040188E">
            <w:pPr>
              <w:jc w:val="center"/>
              <w:rPr>
                <w:rFonts w:ascii="Arial" w:hAnsi="Arial" w:cs="Arial"/>
              </w:rPr>
            </w:pPr>
            <w:proofErr w:type="gramStart"/>
            <w:r w:rsidRPr="0034400F">
              <w:rPr>
                <w:rFonts w:ascii="Arial" w:hAnsi="Arial" w:cs="Arial"/>
              </w:rPr>
              <w:t>1  2</w:t>
            </w:r>
            <w:proofErr w:type="gramEnd"/>
            <w:r w:rsidRPr="0034400F">
              <w:rPr>
                <w:rFonts w:ascii="Arial" w:hAnsi="Arial" w:cs="Arial"/>
              </w:rPr>
              <w:t xml:space="preserve">  3 4</w:t>
            </w:r>
          </w:p>
        </w:tc>
        <w:tc>
          <w:tcPr>
            <w:tcW w:w="2558" w:type="dxa"/>
            <w:vAlign w:val="center"/>
          </w:tcPr>
          <w:p w14:paraId="24CAD3D9" w14:textId="03A3479E" w:rsidR="00167024" w:rsidRPr="0034400F" w:rsidRDefault="00167024" w:rsidP="00CA2D22">
            <w:pPr>
              <w:ind w:left="288" w:hanging="288"/>
              <w:rPr>
                <w:rFonts w:ascii="Arial" w:hAnsi="Arial" w:cs="Arial"/>
              </w:rPr>
            </w:pPr>
            <w:r w:rsidRPr="0034400F">
              <w:rPr>
                <w:rFonts w:ascii="Arial" w:hAnsi="Arial" w:cs="Arial"/>
              </w:rPr>
              <w:t xml:space="preserve">5.  </w:t>
            </w:r>
            <w:r w:rsidR="00CA2D22" w:rsidRPr="00CA2D22">
              <w:rPr>
                <w:rFonts w:ascii="Arial" w:hAnsi="Arial" w:cs="Arial"/>
                <w:sz w:val="20"/>
                <w:szCs w:val="20"/>
              </w:rPr>
              <w:t>Sport business in the social context</w:t>
            </w:r>
          </w:p>
        </w:tc>
        <w:tc>
          <w:tcPr>
            <w:tcW w:w="5670" w:type="dxa"/>
          </w:tcPr>
          <w:p w14:paraId="142DF09F" w14:textId="460814E4" w:rsidR="00167024" w:rsidRPr="0034400F" w:rsidRDefault="00CA2D22" w:rsidP="004018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 the political, sociological, economic, &amp; historical parameters that influence sport. Analyze trends in these parameters &amp; make futuristic predictions for a sport organization. Be familiar with computer programs that may be used in business forecasting.</w:t>
            </w:r>
          </w:p>
        </w:tc>
        <w:tc>
          <w:tcPr>
            <w:tcW w:w="4320" w:type="dxa"/>
          </w:tcPr>
          <w:p w14:paraId="4174AD7F" w14:textId="77777777" w:rsidR="00167024" w:rsidRPr="0034400F" w:rsidRDefault="00167024" w:rsidP="004018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024" w:rsidRPr="0034400F" w14:paraId="33420021" w14:textId="77777777" w:rsidTr="00CA2D22">
        <w:tc>
          <w:tcPr>
            <w:tcW w:w="1330" w:type="dxa"/>
            <w:vAlign w:val="center"/>
          </w:tcPr>
          <w:p w14:paraId="4D81AEFB" w14:textId="77777777" w:rsidR="00167024" w:rsidRPr="0034400F" w:rsidRDefault="00167024" w:rsidP="0040188E">
            <w:pPr>
              <w:jc w:val="center"/>
              <w:rPr>
                <w:rFonts w:ascii="Arial" w:hAnsi="Arial" w:cs="Arial"/>
              </w:rPr>
            </w:pPr>
            <w:proofErr w:type="gramStart"/>
            <w:r w:rsidRPr="0034400F">
              <w:rPr>
                <w:rFonts w:ascii="Arial" w:hAnsi="Arial" w:cs="Arial"/>
              </w:rPr>
              <w:t>1  2</w:t>
            </w:r>
            <w:proofErr w:type="gramEnd"/>
            <w:r w:rsidRPr="0034400F">
              <w:rPr>
                <w:rFonts w:ascii="Arial" w:hAnsi="Arial" w:cs="Arial"/>
              </w:rPr>
              <w:t xml:space="preserve">  3 4</w:t>
            </w:r>
          </w:p>
        </w:tc>
        <w:tc>
          <w:tcPr>
            <w:tcW w:w="2558" w:type="dxa"/>
            <w:vAlign w:val="center"/>
          </w:tcPr>
          <w:p w14:paraId="0322BD70" w14:textId="56A945E0" w:rsidR="00167024" w:rsidRPr="0034400F" w:rsidRDefault="00167024" w:rsidP="00CA2D22">
            <w:pPr>
              <w:ind w:left="288" w:hanging="288"/>
              <w:rPr>
                <w:rFonts w:ascii="Arial" w:hAnsi="Arial" w:cs="Arial"/>
              </w:rPr>
            </w:pPr>
            <w:r w:rsidRPr="0034400F">
              <w:rPr>
                <w:rFonts w:ascii="Arial" w:hAnsi="Arial" w:cs="Arial"/>
              </w:rPr>
              <w:t xml:space="preserve">6.  </w:t>
            </w:r>
            <w:r w:rsidR="00CA2D22" w:rsidRPr="00CA2D22">
              <w:rPr>
                <w:rFonts w:ascii="Arial" w:hAnsi="Arial" w:cs="Arial"/>
                <w:sz w:val="20"/>
                <w:szCs w:val="20"/>
              </w:rPr>
              <w:t>Financial management in sport</w:t>
            </w:r>
          </w:p>
        </w:tc>
        <w:tc>
          <w:tcPr>
            <w:tcW w:w="5670" w:type="dxa"/>
          </w:tcPr>
          <w:p w14:paraId="66CA1487" w14:textId="265477F0" w:rsidR="00167024" w:rsidRPr="0034400F" w:rsidRDefault="00CA2D22" w:rsidP="004018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 the application of tax law to sport business practices. Be familiar with statistical packages for financial management. Prepare total budget form identification to implementation.</w:t>
            </w:r>
          </w:p>
        </w:tc>
        <w:tc>
          <w:tcPr>
            <w:tcW w:w="4320" w:type="dxa"/>
          </w:tcPr>
          <w:p w14:paraId="71826AA4" w14:textId="77777777" w:rsidR="00167024" w:rsidRPr="0034400F" w:rsidRDefault="00167024" w:rsidP="004018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D22" w:rsidRPr="0034400F" w14:paraId="4122D212" w14:textId="77777777" w:rsidTr="00CA2D22">
        <w:tc>
          <w:tcPr>
            <w:tcW w:w="1330" w:type="dxa"/>
            <w:vAlign w:val="center"/>
          </w:tcPr>
          <w:p w14:paraId="08B6DCC8" w14:textId="6EF79154" w:rsidR="00CA2D22" w:rsidRPr="0034400F" w:rsidRDefault="00CA2D22" w:rsidP="0040188E">
            <w:pPr>
              <w:jc w:val="center"/>
              <w:rPr>
                <w:rFonts w:ascii="Arial" w:hAnsi="Arial" w:cs="Arial"/>
              </w:rPr>
            </w:pPr>
            <w:proofErr w:type="gramStart"/>
            <w:r w:rsidRPr="0034400F">
              <w:rPr>
                <w:rFonts w:ascii="Arial" w:hAnsi="Arial" w:cs="Arial"/>
              </w:rPr>
              <w:t>1  2</w:t>
            </w:r>
            <w:proofErr w:type="gramEnd"/>
            <w:r w:rsidRPr="0034400F">
              <w:rPr>
                <w:rFonts w:ascii="Arial" w:hAnsi="Arial" w:cs="Arial"/>
              </w:rPr>
              <w:t xml:space="preserve">  3 4</w:t>
            </w:r>
          </w:p>
        </w:tc>
        <w:tc>
          <w:tcPr>
            <w:tcW w:w="2558" w:type="dxa"/>
            <w:vAlign w:val="center"/>
          </w:tcPr>
          <w:p w14:paraId="6A40A325" w14:textId="7426FB44" w:rsidR="00CA2D22" w:rsidRPr="0034400F" w:rsidRDefault="00CA2D22" w:rsidP="00CA2D22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34400F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</w:rPr>
              <w:t>Ethics</w:t>
            </w:r>
            <w:r w:rsidRPr="00CA2D22">
              <w:rPr>
                <w:rFonts w:ascii="Arial" w:hAnsi="Arial" w:cs="Arial"/>
                <w:sz w:val="20"/>
                <w:szCs w:val="20"/>
              </w:rPr>
              <w:t xml:space="preserve"> in sport</w:t>
            </w:r>
            <w:r>
              <w:rPr>
                <w:rFonts w:ascii="Arial" w:hAnsi="Arial" w:cs="Arial"/>
                <w:sz w:val="20"/>
                <w:szCs w:val="20"/>
              </w:rPr>
              <w:t xml:space="preserve"> management</w:t>
            </w:r>
          </w:p>
        </w:tc>
        <w:tc>
          <w:tcPr>
            <w:tcW w:w="5670" w:type="dxa"/>
          </w:tcPr>
          <w:p w14:paraId="4CBFAF03" w14:textId="4FE589A7" w:rsidR="00CA2D22" w:rsidRDefault="00CA2D22" w:rsidP="004018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Differentiate between morals &amp; ethics and how they are related. Understand models for ethical analysis. Examine a variety of codes of ethics &amp; analyze their impact. Examine case stud</w:t>
            </w:r>
            <w:r w:rsidR="00181726">
              <w:rPr>
                <w:rFonts w:ascii="Arial" w:hAnsi="Arial" w:cs="Arial"/>
                <w:sz w:val="18"/>
                <w:szCs w:val="18"/>
              </w:rPr>
              <w:t>ies in sport &amp; apply decisions based upon ethical principles.</w:t>
            </w:r>
          </w:p>
        </w:tc>
        <w:tc>
          <w:tcPr>
            <w:tcW w:w="4320" w:type="dxa"/>
          </w:tcPr>
          <w:p w14:paraId="70A9E77E" w14:textId="77777777" w:rsidR="00CA2D22" w:rsidRPr="0034400F" w:rsidRDefault="00CA2D22" w:rsidP="004018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240BC1" w14:textId="77777777" w:rsidR="00167024" w:rsidRDefault="00167024" w:rsidP="00C66ED7">
      <w:pPr>
        <w:jc w:val="both"/>
        <w:rPr>
          <w:sz w:val="20"/>
          <w:szCs w:val="20"/>
        </w:rPr>
      </w:pPr>
    </w:p>
    <w:p w14:paraId="1CEF5A88" w14:textId="33DEBB9D" w:rsidR="00185D2F" w:rsidRDefault="00C66ED7" w:rsidP="00C66ED7">
      <w:pPr>
        <w:jc w:val="both"/>
        <w:rPr>
          <w:sz w:val="20"/>
          <w:szCs w:val="20"/>
        </w:rPr>
      </w:pPr>
      <w:r w:rsidRPr="00775A6A">
        <w:rPr>
          <w:sz w:val="20"/>
          <w:szCs w:val="20"/>
        </w:rPr>
        <w:t>Continued on next page</w:t>
      </w:r>
    </w:p>
    <w:p w14:paraId="6AD39426" w14:textId="2F2216E3" w:rsidR="006B72E6" w:rsidRDefault="006B72E6" w:rsidP="00C66ED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Identify a minimum of 3 goals that you have for this practicum experience and briefly describe how they will be met.</w:t>
      </w:r>
    </w:p>
    <w:p w14:paraId="483833A5" w14:textId="77777777" w:rsidR="006B72E6" w:rsidRDefault="006B72E6" w:rsidP="00C66ED7">
      <w:pPr>
        <w:jc w:val="both"/>
        <w:rPr>
          <w:sz w:val="20"/>
          <w:szCs w:val="20"/>
        </w:rPr>
      </w:pPr>
    </w:p>
    <w:p w14:paraId="49D4C30E" w14:textId="77777777" w:rsidR="006B72E6" w:rsidRDefault="006B72E6" w:rsidP="00C66ED7">
      <w:pPr>
        <w:jc w:val="both"/>
        <w:rPr>
          <w:sz w:val="20"/>
          <w:szCs w:val="20"/>
        </w:rPr>
      </w:pPr>
    </w:p>
    <w:p w14:paraId="51E759AF" w14:textId="77777777" w:rsidR="006B72E6" w:rsidRDefault="006B72E6" w:rsidP="00C66ED7">
      <w:pPr>
        <w:jc w:val="both"/>
        <w:rPr>
          <w:sz w:val="20"/>
          <w:szCs w:val="20"/>
        </w:rPr>
      </w:pPr>
    </w:p>
    <w:p w14:paraId="02D037C0" w14:textId="77777777" w:rsidR="00181726" w:rsidRDefault="00181726" w:rsidP="00C66ED7">
      <w:pPr>
        <w:jc w:val="both"/>
        <w:rPr>
          <w:sz w:val="20"/>
          <w:szCs w:val="20"/>
        </w:rPr>
      </w:pPr>
    </w:p>
    <w:p w14:paraId="08F77FB2" w14:textId="77777777" w:rsidR="00181726" w:rsidRDefault="00181726" w:rsidP="00C66ED7">
      <w:pPr>
        <w:jc w:val="both"/>
        <w:rPr>
          <w:sz w:val="20"/>
          <w:szCs w:val="20"/>
        </w:rPr>
      </w:pPr>
    </w:p>
    <w:p w14:paraId="33686D5C" w14:textId="77777777" w:rsidR="006B72E6" w:rsidRDefault="006B72E6" w:rsidP="00C66ED7">
      <w:pPr>
        <w:jc w:val="both"/>
        <w:rPr>
          <w:sz w:val="20"/>
          <w:szCs w:val="20"/>
        </w:rPr>
      </w:pPr>
    </w:p>
    <w:p w14:paraId="76677148" w14:textId="77777777" w:rsidR="00775A6A" w:rsidRDefault="00775A6A" w:rsidP="00C66E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Project Internship Days/Hours: </w:t>
      </w:r>
    </w:p>
    <w:p w14:paraId="7971D8B4" w14:textId="77777777" w:rsidR="00775A6A" w:rsidRDefault="00775A6A" w:rsidP="00C66ED7">
      <w:pPr>
        <w:jc w:val="both"/>
        <w:rPr>
          <w:sz w:val="20"/>
          <w:szCs w:val="20"/>
        </w:rPr>
      </w:pPr>
    </w:p>
    <w:p w14:paraId="1F9373D8" w14:textId="77777777" w:rsidR="00775A6A" w:rsidRDefault="00775A6A" w:rsidP="00C66ED7">
      <w:pPr>
        <w:jc w:val="both"/>
        <w:rPr>
          <w:sz w:val="20"/>
          <w:szCs w:val="20"/>
        </w:rPr>
      </w:pPr>
    </w:p>
    <w:p w14:paraId="76CFE215" w14:textId="77777777" w:rsidR="00EF0987" w:rsidRDefault="00EF0987" w:rsidP="00C66ED7">
      <w:pPr>
        <w:jc w:val="both"/>
        <w:rPr>
          <w:sz w:val="20"/>
          <w:szCs w:val="20"/>
        </w:rPr>
      </w:pPr>
    </w:p>
    <w:p w14:paraId="20213DCF" w14:textId="77777777" w:rsidR="00EF0987" w:rsidRDefault="00EF0987" w:rsidP="00C66ED7">
      <w:pPr>
        <w:jc w:val="both"/>
        <w:rPr>
          <w:sz w:val="20"/>
          <w:szCs w:val="20"/>
        </w:rPr>
      </w:pPr>
    </w:p>
    <w:p w14:paraId="364D038B" w14:textId="77777777" w:rsidR="00EF0987" w:rsidRDefault="00EF0987" w:rsidP="00C66ED7">
      <w:pPr>
        <w:jc w:val="both"/>
        <w:rPr>
          <w:sz w:val="20"/>
          <w:szCs w:val="20"/>
        </w:rPr>
      </w:pPr>
    </w:p>
    <w:p w14:paraId="438DC110" w14:textId="77777777" w:rsidR="00EF0987" w:rsidRDefault="00EF0987" w:rsidP="00C66ED7">
      <w:pPr>
        <w:jc w:val="both"/>
        <w:rPr>
          <w:sz w:val="20"/>
          <w:szCs w:val="20"/>
        </w:rPr>
      </w:pPr>
    </w:p>
    <w:p w14:paraId="30346D49" w14:textId="77777777" w:rsidR="00775A6A" w:rsidRDefault="00775A6A" w:rsidP="00C66ED7">
      <w:pPr>
        <w:jc w:val="both"/>
        <w:rPr>
          <w:sz w:val="20"/>
          <w:szCs w:val="20"/>
        </w:rPr>
      </w:pPr>
    </w:p>
    <w:p w14:paraId="665167A1" w14:textId="77777777" w:rsidR="00775A6A" w:rsidRDefault="00775A6A" w:rsidP="00C66ED7">
      <w:pPr>
        <w:jc w:val="both"/>
        <w:rPr>
          <w:sz w:val="20"/>
          <w:szCs w:val="20"/>
        </w:rPr>
      </w:pPr>
    </w:p>
    <w:p w14:paraId="5C016AB9" w14:textId="77777777" w:rsidR="00775A6A" w:rsidRDefault="00775A6A" w:rsidP="00C66ED7">
      <w:pPr>
        <w:jc w:val="both"/>
        <w:rPr>
          <w:sz w:val="20"/>
          <w:szCs w:val="20"/>
        </w:rPr>
      </w:pPr>
      <w:r>
        <w:rPr>
          <w:sz w:val="20"/>
          <w:szCs w:val="20"/>
        </w:rPr>
        <w:t>Approximate Project Schedule (dates/hours needed to complete):</w:t>
      </w:r>
    </w:p>
    <w:p w14:paraId="3D680FE0" w14:textId="77777777" w:rsidR="00775A6A" w:rsidRDefault="00775A6A" w:rsidP="00C66ED7">
      <w:pPr>
        <w:jc w:val="both"/>
        <w:rPr>
          <w:sz w:val="20"/>
          <w:szCs w:val="20"/>
        </w:rPr>
      </w:pPr>
    </w:p>
    <w:p w14:paraId="5C35E7F4" w14:textId="77777777" w:rsidR="00775A6A" w:rsidRDefault="00775A6A" w:rsidP="00C66ED7">
      <w:pPr>
        <w:jc w:val="both"/>
        <w:rPr>
          <w:sz w:val="20"/>
          <w:szCs w:val="20"/>
        </w:rPr>
      </w:pPr>
    </w:p>
    <w:p w14:paraId="1B1064D8" w14:textId="77777777" w:rsidR="00EF0987" w:rsidRDefault="00EF0987" w:rsidP="00C66ED7">
      <w:pPr>
        <w:jc w:val="both"/>
        <w:rPr>
          <w:sz w:val="20"/>
          <w:szCs w:val="20"/>
        </w:rPr>
      </w:pPr>
    </w:p>
    <w:p w14:paraId="5EF966D8" w14:textId="77777777" w:rsidR="00EF0987" w:rsidRDefault="00EF0987" w:rsidP="00C66ED7">
      <w:pPr>
        <w:jc w:val="both"/>
        <w:rPr>
          <w:sz w:val="20"/>
          <w:szCs w:val="20"/>
        </w:rPr>
      </w:pPr>
    </w:p>
    <w:p w14:paraId="20EB4509" w14:textId="77777777" w:rsidR="00EF0987" w:rsidRDefault="00EF0987" w:rsidP="00C66ED7">
      <w:pPr>
        <w:jc w:val="both"/>
        <w:rPr>
          <w:sz w:val="20"/>
          <w:szCs w:val="20"/>
        </w:rPr>
      </w:pPr>
    </w:p>
    <w:p w14:paraId="7CC43891" w14:textId="77777777" w:rsidR="00EF0987" w:rsidRDefault="00EF0987" w:rsidP="00C66ED7">
      <w:pPr>
        <w:jc w:val="both"/>
        <w:rPr>
          <w:sz w:val="20"/>
          <w:szCs w:val="20"/>
        </w:rPr>
      </w:pPr>
    </w:p>
    <w:p w14:paraId="0EBB0BC3" w14:textId="77777777" w:rsidR="00EF0987" w:rsidRDefault="00EF0987" w:rsidP="00C66ED7">
      <w:pPr>
        <w:jc w:val="both"/>
        <w:rPr>
          <w:sz w:val="20"/>
          <w:szCs w:val="20"/>
        </w:rPr>
      </w:pPr>
    </w:p>
    <w:p w14:paraId="38BEFFB2" w14:textId="77777777" w:rsidR="00EF0987" w:rsidRDefault="00EF0987" w:rsidP="00C66ED7">
      <w:pPr>
        <w:jc w:val="both"/>
        <w:rPr>
          <w:sz w:val="20"/>
          <w:szCs w:val="20"/>
        </w:rPr>
      </w:pPr>
    </w:p>
    <w:p w14:paraId="126430ED" w14:textId="77777777" w:rsidR="00775A6A" w:rsidRDefault="00775A6A" w:rsidP="00C66ED7">
      <w:pPr>
        <w:jc w:val="both"/>
        <w:rPr>
          <w:sz w:val="20"/>
          <w:szCs w:val="20"/>
        </w:rPr>
      </w:pPr>
    </w:p>
    <w:p w14:paraId="28B59EBC" w14:textId="21705221" w:rsidR="00775A6A" w:rsidRDefault="005F4C73" w:rsidP="00C66ED7">
      <w:pPr>
        <w:jc w:val="both"/>
        <w:rPr>
          <w:sz w:val="20"/>
          <w:szCs w:val="20"/>
        </w:rPr>
      </w:pPr>
      <w:r>
        <w:rPr>
          <w:sz w:val="20"/>
          <w:szCs w:val="20"/>
        </w:rPr>
        <w:t>Practicum</w:t>
      </w:r>
      <w:r w:rsidR="00775A6A">
        <w:rPr>
          <w:sz w:val="20"/>
          <w:szCs w:val="20"/>
        </w:rPr>
        <w:t xml:space="preserve"> Site Name: _____________________________________________________________________________________________________________________________________________________________</w:t>
      </w:r>
    </w:p>
    <w:p w14:paraId="5A975355" w14:textId="77777777" w:rsidR="00775A6A" w:rsidRDefault="00775A6A" w:rsidP="00C66ED7">
      <w:pPr>
        <w:jc w:val="both"/>
        <w:rPr>
          <w:sz w:val="20"/>
          <w:szCs w:val="20"/>
        </w:rPr>
      </w:pPr>
    </w:p>
    <w:p w14:paraId="7A64D731" w14:textId="6D779A9A" w:rsidR="00775A6A" w:rsidRDefault="005F4C73" w:rsidP="00C66ED7">
      <w:pPr>
        <w:jc w:val="both"/>
        <w:rPr>
          <w:sz w:val="20"/>
          <w:szCs w:val="20"/>
        </w:rPr>
      </w:pPr>
      <w:r>
        <w:rPr>
          <w:sz w:val="20"/>
          <w:szCs w:val="20"/>
        </w:rPr>
        <w:t>Practicum</w:t>
      </w:r>
      <w:r w:rsidR="00775A6A">
        <w:rPr>
          <w:sz w:val="20"/>
          <w:szCs w:val="20"/>
        </w:rPr>
        <w:t xml:space="preserve"> Site Supervisor Name: ________________________________________ Supervisor Signature: _______________________________________________ Date: _______________________</w:t>
      </w:r>
    </w:p>
    <w:p w14:paraId="09A0618C" w14:textId="77777777" w:rsidR="00775A6A" w:rsidRDefault="00775A6A" w:rsidP="00C66ED7">
      <w:pPr>
        <w:jc w:val="both"/>
        <w:rPr>
          <w:sz w:val="20"/>
          <w:szCs w:val="20"/>
        </w:rPr>
      </w:pPr>
    </w:p>
    <w:p w14:paraId="68CAFD51" w14:textId="77777777" w:rsidR="00775A6A" w:rsidRDefault="00775A6A" w:rsidP="00C66ED7">
      <w:pPr>
        <w:jc w:val="both"/>
        <w:rPr>
          <w:sz w:val="20"/>
          <w:szCs w:val="20"/>
        </w:rPr>
      </w:pPr>
      <w:r>
        <w:rPr>
          <w:sz w:val="20"/>
          <w:szCs w:val="20"/>
        </w:rPr>
        <w:t>CSU Advisor Name: _______________________________________________________ Advisor Signature: __________________________________________________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>: _______________________</w:t>
      </w:r>
    </w:p>
    <w:p w14:paraId="4E64F4E0" w14:textId="77777777" w:rsidR="00775A6A" w:rsidRDefault="00775A6A" w:rsidP="00C66ED7">
      <w:pPr>
        <w:jc w:val="both"/>
        <w:rPr>
          <w:sz w:val="20"/>
          <w:szCs w:val="20"/>
        </w:rPr>
      </w:pPr>
    </w:p>
    <w:p w14:paraId="12131729" w14:textId="77B43211" w:rsidR="00EF0987" w:rsidRDefault="00775A6A" w:rsidP="00C66E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certify that all information contained in this document is true and was approved by both my site supervisor and advisor. I understand that any false statement contained in this document may result in dismissal from </w:t>
      </w:r>
      <w:r w:rsidR="005F4C73">
        <w:rPr>
          <w:sz w:val="20"/>
          <w:szCs w:val="20"/>
        </w:rPr>
        <w:t>Practicum</w:t>
      </w:r>
      <w:r>
        <w:rPr>
          <w:sz w:val="20"/>
          <w:szCs w:val="20"/>
        </w:rPr>
        <w:t xml:space="preserve"> experience</w:t>
      </w:r>
      <w:r w:rsidR="0040188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16C34F3" w14:textId="77777777" w:rsidR="00EF0987" w:rsidRDefault="00EF0987" w:rsidP="00C66ED7">
      <w:pPr>
        <w:jc w:val="both"/>
        <w:rPr>
          <w:sz w:val="20"/>
          <w:szCs w:val="20"/>
        </w:rPr>
      </w:pPr>
    </w:p>
    <w:p w14:paraId="62A05F27" w14:textId="2C43A8FC" w:rsidR="00EF0987" w:rsidRDefault="005F4C73" w:rsidP="00C66ED7">
      <w:pPr>
        <w:jc w:val="both"/>
        <w:rPr>
          <w:sz w:val="20"/>
          <w:szCs w:val="20"/>
        </w:rPr>
      </w:pPr>
      <w:r>
        <w:rPr>
          <w:sz w:val="20"/>
          <w:szCs w:val="20"/>
        </w:rPr>
        <w:t>Practicum Student Name: ______________________________________________ Practicum Student Signature: __________________________________________ Date: _____________________</w:t>
      </w:r>
    </w:p>
    <w:p w14:paraId="1B083CAC" w14:textId="77777777" w:rsidR="00EF0987" w:rsidRDefault="00EF0987" w:rsidP="00C66ED7">
      <w:pPr>
        <w:jc w:val="both"/>
        <w:rPr>
          <w:sz w:val="20"/>
          <w:szCs w:val="20"/>
        </w:rPr>
      </w:pPr>
    </w:p>
    <w:p w14:paraId="260C5B3E" w14:textId="77777777" w:rsidR="00EF0987" w:rsidRDefault="00EF0987" w:rsidP="00C66ED7">
      <w:pPr>
        <w:jc w:val="both"/>
        <w:rPr>
          <w:sz w:val="20"/>
          <w:szCs w:val="20"/>
        </w:rPr>
      </w:pPr>
    </w:p>
    <w:p w14:paraId="1BC591F9" w14:textId="77777777" w:rsidR="00EF0987" w:rsidRDefault="00EF0987" w:rsidP="00C66ED7">
      <w:pPr>
        <w:jc w:val="both"/>
        <w:rPr>
          <w:sz w:val="20"/>
          <w:szCs w:val="20"/>
        </w:rPr>
      </w:pPr>
    </w:p>
    <w:p w14:paraId="057DC2FF" w14:textId="77777777" w:rsidR="00EF0987" w:rsidRDefault="00EF0987" w:rsidP="00C66ED7">
      <w:pPr>
        <w:jc w:val="both"/>
        <w:rPr>
          <w:sz w:val="20"/>
          <w:szCs w:val="20"/>
        </w:rPr>
      </w:pPr>
    </w:p>
    <w:p w14:paraId="6EBF9B2C" w14:textId="77777777" w:rsidR="00EF0987" w:rsidRPr="00EF0987" w:rsidRDefault="00EF0987" w:rsidP="00C66ED7">
      <w:pPr>
        <w:jc w:val="both"/>
        <w:rPr>
          <w:b/>
          <w:i/>
          <w:sz w:val="20"/>
          <w:szCs w:val="20"/>
        </w:rPr>
      </w:pPr>
      <w:r w:rsidRPr="00EF0987">
        <w:rPr>
          <w:b/>
          <w:i/>
          <w:sz w:val="20"/>
          <w:szCs w:val="20"/>
        </w:rPr>
        <w:t>Note* Please ask your advisor to place original copy in your HHP student folder and give you a copy of this document so you may complete internship application process,</w:t>
      </w:r>
    </w:p>
    <w:sectPr w:rsidR="00EF0987" w:rsidRPr="00EF0987" w:rsidSect="0078623F">
      <w:headerReference w:type="default" r:id="rId8"/>
      <w:pgSz w:w="15840" w:h="12240" w:orient="landscape"/>
      <w:pgMar w:top="86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F95F6" w14:textId="77777777" w:rsidR="00F167A6" w:rsidRDefault="00F167A6" w:rsidP="00F167A6">
      <w:r>
        <w:separator/>
      </w:r>
    </w:p>
  </w:endnote>
  <w:endnote w:type="continuationSeparator" w:id="0">
    <w:p w14:paraId="62048ABA" w14:textId="77777777" w:rsidR="00F167A6" w:rsidRDefault="00F167A6" w:rsidP="00F1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A1B3D" w14:textId="77777777" w:rsidR="00F167A6" w:rsidRDefault="00F167A6" w:rsidP="00F167A6">
      <w:r>
        <w:separator/>
      </w:r>
    </w:p>
  </w:footnote>
  <w:footnote w:type="continuationSeparator" w:id="0">
    <w:p w14:paraId="3F15C30D" w14:textId="77777777" w:rsidR="00F167A6" w:rsidRDefault="00F167A6" w:rsidP="00F167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36EC6" w14:textId="071FEDE3" w:rsidR="00F167A6" w:rsidRPr="00F167A6" w:rsidRDefault="00F167A6" w:rsidP="00F167A6">
    <w:pPr>
      <w:pStyle w:val="Header"/>
      <w:jc w:val="right"/>
      <w:rPr>
        <w:sz w:val="16"/>
        <w:szCs w:val="16"/>
      </w:rPr>
    </w:pPr>
    <w:r w:rsidRPr="00F167A6">
      <w:rPr>
        <w:sz w:val="16"/>
        <w:szCs w:val="16"/>
      </w:rPr>
      <w:t>Graduate Sport Management – Spring,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3F"/>
    <w:rsid w:val="00167024"/>
    <w:rsid w:val="00181726"/>
    <w:rsid w:val="00185D2F"/>
    <w:rsid w:val="003448D1"/>
    <w:rsid w:val="0040188E"/>
    <w:rsid w:val="005F4C73"/>
    <w:rsid w:val="006B72E6"/>
    <w:rsid w:val="00775A6A"/>
    <w:rsid w:val="0078623F"/>
    <w:rsid w:val="00A07C46"/>
    <w:rsid w:val="00A878A7"/>
    <w:rsid w:val="00BB7BF2"/>
    <w:rsid w:val="00C14FF2"/>
    <w:rsid w:val="00C66ED7"/>
    <w:rsid w:val="00CA2D22"/>
    <w:rsid w:val="00CE5A69"/>
    <w:rsid w:val="00EF0987"/>
    <w:rsid w:val="00F1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D5C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3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7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7A6"/>
  </w:style>
  <w:style w:type="paragraph" w:styleId="Footer">
    <w:name w:val="footer"/>
    <w:basedOn w:val="Normal"/>
    <w:link w:val="FooterChar"/>
    <w:uiPriority w:val="99"/>
    <w:unhideWhenUsed/>
    <w:rsid w:val="00F167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7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3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7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7A6"/>
  </w:style>
  <w:style w:type="paragraph" w:styleId="Footer">
    <w:name w:val="footer"/>
    <w:basedOn w:val="Normal"/>
    <w:link w:val="FooterChar"/>
    <w:uiPriority w:val="99"/>
    <w:unhideWhenUsed/>
    <w:rsid w:val="00F167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3549</Characters>
  <Application>Microsoft Macintosh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Motley</dc:creator>
  <cp:keywords/>
  <dc:description/>
  <cp:lastModifiedBy>Mary Motley</cp:lastModifiedBy>
  <cp:revision>2</cp:revision>
  <dcterms:created xsi:type="dcterms:W3CDTF">2018-12-04T22:44:00Z</dcterms:created>
  <dcterms:modified xsi:type="dcterms:W3CDTF">2018-12-04T22:44:00Z</dcterms:modified>
</cp:coreProperties>
</file>